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862" w:rsidRPr="00AD2EB3" w:rsidRDefault="00C35862" w:rsidP="00AD2EB3">
      <w:pPr>
        <w:contextualSpacing/>
        <w:jc w:val="both"/>
        <w:rPr>
          <w:b/>
          <w:sz w:val="28"/>
          <w:szCs w:val="28"/>
        </w:rPr>
      </w:pPr>
      <w:r w:rsidRPr="00AD2EB3">
        <w:rPr>
          <w:b/>
          <w:sz w:val="28"/>
          <w:szCs w:val="28"/>
        </w:rPr>
        <w:t>Главе Октябрьского муниципального района</w:t>
      </w:r>
    </w:p>
    <w:p w:rsidR="00C35862" w:rsidRDefault="00C35862" w:rsidP="00AD2EB3">
      <w:pPr>
        <w:contextualSpacing/>
        <w:jc w:val="both"/>
        <w:rPr>
          <w:b/>
          <w:sz w:val="28"/>
          <w:szCs w:val="28"/>
        </w:rPr>
      </w:pPr>
      <w:r w:rsidRPr="00AD2EB3">
        <w:rPr>
          <w:b/>
          <w:sz w:val="28"/>
          <w:szCs w:val="28"/>
        </w:rPr>
        <w:t>и главам сельских поселений Октябрьского района</w:t>
      </w:r>
    </w:p>
    <w:p w:rsidR="00344C42" w:rsidRDefault="00344C42" w:rsidP="00AD2EB3">
      <w:pPr>
        <w:contextualSpacing/>
        <w:jc w:val="both"/>
        <w:rPr>
          <w:b/>
          <w:sz w:val="28"/>
          <w:szCs w:val="28"/>
        </w:rPr>
      </w:pPr>
    </w:p>
    <w:p w:rsidR="005C5B55" w:rsidRPr="00763ACE" w:rsidRDefault="009413DA" w:rsidP="00763ACE">
      <w:pPr>
        <w:shd w:val="clear" w:color="auto" w:fill="FFFFFF"/>
        <w:contextualSpacing/>
        <w:jc w:val="both"/>
        <w:rPr>
          <w:color w:val="000000"/>
          <w:sz w:val="28"/>
          <w:szCs w:val="28"/>
        </w:rPr>
      </w:pPr>
      <w:r w:rsidRPr="009413DA">
        <w:rPr>
          <w:color w:val="000000"/>
          <w:sz w:val="28"/>
          <w:szCs w:val="28"/>
        </w:rPr>
        <w:t> </w:t>
      </w:r>
      <w:r w:rsidRPr="009413DA">
        <w:rPr>
          <w:color w:val="FFFFFF"/>
          <w:sz w:val="28"/>
          <w:szCs w:val="28"/>
        </w:rPr>
        <w:t>Тек</w:t>
      </w:r>
      <w:r w:rsidR="005C5B55" w:rsidRPr="005F56DC">
        <w:t> </w:t>
      </w:r>
      <w:r w:rsidR="005C5B55" w:rsidRPr="005F56DC">
        <w:rPr>
          <w:color w:val="FFFFFF"/>
          <w:sz w:val="18"/>
        </w:rPr>
        <w:t>Текст</w:t>
      </w:r>
    </w:p>
    <w:p w:rsidR="005926A3" w:rsidRPr="005926A3" w:rsidRDefault="005926A3" w:rsidP="005926A3">
      <w:pPr>
        <w:shd w:val="clear" w:color="auto" w:fill="FFFFFF"/>
        <w:contextualSpacing/>
        <w:rPr>
          <w:b/>
          <w:bCs/>
          <w:color w:val="333333"/>
          <w:sz w:val="28"/>
          <w:szCs w:val="28"/>
        </w:rPr>
      </w:pPr>
      <w:bookmarkStart w:id="0" w:name="_GoBack"/>
      <w:r w:rsidRPr="005926A3">
        <w:rPr>
          <w:b/>
          <w:bCs/>
          <w:color w:val="333333"/>
          <w:sz w:val="28"/>
          <w:szCs w:val="28"/>
        </w:rPr>
        <w:t>Уголовная ответственность за диверсионную деятельность</w:t>
      </w:r>
    </w:p>
    <w:bookmarkEnd w:id="0"/>
    <w:p w:rsidR="005926A3" w:rsidRPr="005926A3" w:rsidRDefault="005926A3" w:rsidP="005926A3">
      <w:pPr>
        <w:shd w:val="clear" w:color="auto" w:fill="FFFFFF"/>
        <w:contextualSpacing/>
        <w:rPr>
          <w:color w:val="000000"/>
          <w:sz w:val="28"/>
          <w:szCs w:val="28"/>
        </w:rPr>
      </w:pPr>
      <w:r w:rsidRPr="005926A3">
        <w:rPr>
          <w:color w:val="000000"/>
          <w:sz w:val="28"/>
          <w:szCs w:val="28"/>
        </w:rPr>
        <w:t> </w:t>
      </w:r>
      <w:proofErr w:type="spellStart"/>
      <w:r w:rsidRPr="005926A3">
        <w:rPr>
          <w:color w:val="FFFFFF"/>
          <w:sz w:val="28"/>
          <w:szCs w:val="28"/>
        </w:rPr>
        <w:t>Текстить</w:t>
      </w:r>
      <w:proofErr w:type="spellEnd"/>
    </w:p>
    <w:p w:rsidR="005926A3" w:rsidRDefault="005926A3" w:rsidP="005926A3">
      <w:pPr>
        <w:shd w:val="clear" w:color="auto" w:fill="FFFFFF"/>
        <w:ind w:firstLine="708"/>
        <w:contextualSpacing/>
        <w:jc w:val="both"/>
        <w:rPr>
          <w:color w:val="333333"/>
          <w:sz w:val="28"/>
          <w:szCs w:val="28"/>
        </w:rPr>
      </w:pPr>
      <w:r w:rsidRPr="005926A3">
        <w:rPr>
          <w:color w:val="333333"/>
          <w:sz w:val="28"/>
          <w:szCs w:val="28"/>
        </w:rPr>
        <w:t xml:space="preserve">В связи с проведением Вооруженными силами Российской Федерации специальной военной операции, на территории </w:t>
      </w:r>
      <w:r>
        <w:rPr>
          <w:color w:val="333333"/>
          <w:sz w:val="28"/>
          <w:szCs w:val="28"/>
        </w:rPr>
        <w:t xml:space="preserve">России </w:t>
      </w:r>
      <w:r w:rsidRPr="005926A3">
        <w:rPr>
          <w:color w:val="333333"/>
          <w:sz w:val="28"/>
          <w:szCs w:val="28"/>
        </w:rPr>
        <w:t>отмечается активизация противоправной деятельности лиц, действующих по заданиям представителей силовых структур Украины против интересов Российской Федерации. </w:t>
      </w:r>
    </w:p>
    <w:p w:rsidR="005926A3" w:rsidRDefault="005926A3" w:rsidP="005926A3">
      <w:pPr>
        <w:shd w:val="clear" w:color="auto" w:fill="FFFFFF"/>
        <w:ind w:firstLine="708"/>
        <w:contextualSpacing/>
        <w:jc w:val="both"/>
        <w:rPr>
          <w:color w:val="333333"/>
          <w:sz w:val="28"/>
          <w:szCs w:val="28"/>
        </w:rPr>
      </w:pPr>
      <w:r w:rsidRPr="005926A3">
        <w:rPr>
          <w:color w:val="333333"/>
          <w:sz w:val="28"/>
          <w:szCs w:val="28"/>
        </w:rPr>
        <w:t>Необходимо отметить, что Уголовным кодексом Российской Федерации предусмотрена уголовная ответственность за прохождение обучения, заведомо для обучающегося проводимого в целях осуществления диверсионной деятельности, в том числе приобретение знаний, практических умений и навыков в ходе занятий по физической и психологической подготовке,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(ст. 281.2 УК РФ), а также за создание диверсионного сообщества, то есть устойчивой группы лиц, заранее объединившихся в целях осуществления диверсионной деятельности, либо иных преступлений в целях пропаганды, оправдания и поддержки диверсии, а равно руководство таким диверсионным сообществом, его частью или входящими в сообщество структурными подразделениями</w:t>
      </w:r>
      <w:r>
        <w:rPr>
          <w:color w:val="333333"/>
          <w:sz w:val="28"/>
          <w:szCs w:val="28"/>
        </w:rPr>
        <w:t xml:space="preserve"> </w:t>
      </w:r>
      <w:r w:rsidRPr="005926A3">
        <w:rPr>
          <w:color w:val="333333"/>
          <w:sz w:val="28"/>
          <w:szCs w:val="28"/>
        </w:rPr>
        <w:t>(ст. 281.3 УК РФ). </w:t>
      </w:r>
    </w:p>
    <w:p w:rsidR="005926A3" w:rsidRDefault="005926A3" w:rsidP="005926A3">
      <w:pPr>
        <w:shd w:val="clear" w:color="auto" w:fill="FFFFFF"/>
        <w:ind w:firstLine="708"/>
        <w:contextualSpacing/>
        <w:jc w:val="both"/>
        <w:rPr>
          <w:color w:val="333333"/>
          <w:sz w:val="28"/>
          <w:szCs w:val="28"/>
        </w:rPr>
      </w:pPr>
      <w:r w:rsidRPr="005926A3">
        <w:rPr>
          <w:color w:val="333333"/>
          <w:sz w:val="28"/>
          <w:szCs w:val="28"/>
        </w:rPr>
        <w:t>Совершение указанных деяний может повлечь наказание в виде лишения свободы на срок от пятнадцати до двадцати лет со штрафом в размере до одного миллиона рублей или в размере заработной платы или иного дохода за период до пяти лет либо без такового и с ограничением свободы на срок от одного года до двух лет или пожизненное лишение свободы.</w:t>
      </w:r>
    </w:p>
    <w:p w:rsidR="005926A3" w:rsidRDefault="005926A3" w:rsidP="005926A3">
      <w:pPr>
        <w:shd w:val="clear" w:color="auto" w:fill="FFFFFF"/>
        <w:ind w:firstLine="708"/>
        <w:contextualSpacing/>
        <w:jc w:val="both"/>
        <w:rPr>
          <w:color w:val="333333"/>
          <w:sz w:val="28"/>
          <w:szCs w:val="28"/>
        </w:rPr>
      </w:pPr>
      <w:r w:rsidRPr="005926A3">
        <w:rPr>
          <w:color w:val="333333"/>
          <w:sz w:val="28"/>
          <w:szCs w:val="28"/>
        </w:rPr>
        <w:t>При этом лицо, совершившее преступление, предусмотренное ст. 281.2 УК РФ,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диверсионной деятельности либо совершения хотя бы одного из преступлений, предусмотренных ст. 281 УК РФ,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 </w:t>
      </w:r>
    </w:p>
    <w:p w:rsidR="003A16E4" w:rsidRPr="005926A3" w:rsidRDefault="005926A3" w:rsidP="005926A3">
      <w:pPr>
        <w:shd w:val="clear" w:color="auto" w:fill="FFFFFF"/>
        <w:ind w:firstLine="708"/>
        <w:contextualSpacing/>
        <w:jc w:val="both"/>
        <w:rPr>
          <w:color w:val="333333"/>
          <w:sz w:val="28"/>
          <w:szCs w:val="28"/>
        </w:rPr>
      </w:pPr>
      <w:r w:rsidRPr="005926A3">
        <w:rPr>
          <w:color w:val="333333"/>
          <w:sz w:val="28"/>
          <w:szCs w:val="28"/>
        </w:rPr>
        <w:t>Лицо, добровольно прекратившее участие в диверсионном сообществе и сообщившее о его существовании, также освобождается от уголовной ответственности по ст. 281.3 УК РФ, если в его действиях не содержится иного состава преступления. При этом не может признаваться добровольным прекращение участия в диверсионном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5A4E0A" w:rsidRPr="008060D9" w:rsidRDefault="005A4E0A" w:rsidP="008060D9">
      <w:pPr>
        <w:contextualSpacing/>
        <w:jc w:val="both"/>
        <w:rPr>
          <w:sz w:val="28"/>
          <w:szCs w:val="28"/>
        </w:rPr>
      </w:pPr>
    </w:p>
    <w:p w:rsidR="000B41FE" w:rsidRPr="00212305" w:rsidRDefault="006325B2" w:rsidP="00C51888">
      <w:pPr>
        <w:autoSpaceDE w:val="0"/>
        <w:autoSpaceDN w:val="0"/>
        <w:adjustRightInd w:val="0"/>
        <w:spacing w:line="240" w:lineRule="exact"/>
        <w:contextualSpacing/>
        <w:jc w:val="both"/>
        <w:rPr>
          <w:sz w:val="28"/>
          <w:szCs w:val="28"/>
        </w:rPr>
      </w:pPr>
      <w:r>
        <w:rPr>
          <w:sz w:val="28"/>
          <w:szCs w:val="28"/>
        </w:rPr>
        <w:t>П</w:t>
      </w:r>
      <w:r w:rsidR="000B41FE" w:rsidRPr="00212305">
        <w:rPr>
          <w:sz w:val="28"/>
          <w:szCs w:val="28"/>
        </w:rPr>
        <w:t>рокурор района</w:t>
      </w:r>
    </w:p>
    <w:p w:rsidR="00071F57" w:rsidRPr="00212305" w:rsidRDefault="00071F57" w:rsidP="00C51888">
      <w:pPr>
        <w:autoSpaceDE w:val="0"/>
        <w:autoSpaceDN w:val="0"/>
        <w:adjustRightInd w:val="0"/>
        <w:spacing w:line="240" w:lineRule="exact"/>
        <w:contextualSpacing/>
        <w:jc w:val="both"/>
        <w:rPr>
          <w:sz w:val="28"/>
          <w:szCs w:val="28"/>
        </w:rPr>
      </w:pPr>
    </w:p>
    <w:p w:rsidR="000B41FE" w:rsidRPr="00212305" w:rsidRDefault="000B41FE" w:rsidP="00C51888">
      <w:pPr>
        <w:autoSpaceDE w:val="0"/>
        <w:autoSpaceDN w:val="0"/>
        <w:adjustRightInd w:val="0"/>
        <w:spacing w:line="240" w:lineRule="exact"/>
        <w:contextualSpacing/>
        <w:jc w:val="both"/>
        <w:rPr>
          <w:sz w:val="28"/>
          <w:szCs w:val="28"/>
        </w:rPr>
      </w:pPr>
      <w:r w:rsidRPr="00212305">
        <w:rPr>
          <w:sz w:val="28"/>
          <w:szCs w:val="28"/>
        </w:rPr>
        <w:t xml:space="preserve">советник юстиции                                                               </w:t>
      </w:r>
      <w:r w:rsidR="004E7A27">
        <w:rPr>
          <w:sz w:val="28"/>
          <w:szCs w:val="28"/>
        </w:rPr>
        <w:t xml:space="preserve">                   </w:t>
      </w:r>
      <w:r w:rsidRPr="00212305">
        <w:rPr>
          <w:sz w:val="28"/>
          <w:szCs w:val="28"/>
        </w:rPr>
        <w:t>А.И. Бутрик</w:t>
      </w:r>
    </w:p>
    <w:sectPr w:rsidR="000B41FE" w:rsidRPr="00212305" w:rsidSect="001A6D92">
      <w:pgSz w:w="11906" w:h="16838" w:code="9"/>
      <w:pgMar w:top="709" w:right="707" w:bottom="851"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8D5"/>
    <w:multiLevelType w:val="multilevel"/>
    <w:tmpl w:val="1D5C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3" w15:restartNumberingAfterBreak="0">
    <w:nsid w:val="16A6190C"/>
    <w:multiLevelType w:val="multilevel"/>
    <w:tmpl w:val="13A8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530A51"/>
    <w:multiLevelType w:val="multilevel"/>
    <w:tmpl w:val="C7943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1D1417"/>
    <w:multiLevelType w:val="multilevel"/>
    <w:tmpl w:val="E162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7F46E7"/>
    <w:multiLevelType w:val="multilevel"/>
    <w:tmpl w:val="4998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657DD"/>
    <w:multiLevelType w:val="multilevel"/>
    <w:tmpl w:val="132C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14900D3"/>
    <w:multiLevelType w:val="multilevel"/>
    <w:tmpl w:val="ACEE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B37879"/>
    <w:multiLevelType w:val="multilevel"/>
    <w:tmpl w:val="3736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14" w15:restartNumberingAfterBreak="0">
    <w:nsid w:val="6CDF7581"/>
    <w:multiLevelType w:val="multilevel"/>
    <w:tmpl w:val="572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434DE0"/>
    <w:multiLevelType w:val="multilevel"/>
    <w:tmpl w:val="8708B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10"/>
  </w:num>
  <w:num w:numId="2">
    <w:abstractNumId w:val="4"/>
  </w:num>
  <w:num w:numId="3">
    <w:abstractNumId w:val="9"/>
  </w:num>
  <w:num w:numId="4">
    <w:abstractNumId w:val="1"/>
  </w:num>
  <w:num w:numId="5">
    <w:abstractNumId w:val="13"/>
  </w:num>
  <w:num w:numId="6">
    <w:abstractNumId w:val="16"/>
  </w:num>
  <w:num w:numId="7">
    <w:abstractNumId w:val="2"/>
  </w:num>
  <w:num w:numId="8">
    <w:abstractNumId w:val="0"/>
  </w:num>
  <w:num w:numId="9">
    <w:abstractNumId w:val="12"/>
  </w:num>
  <w:num w:numId="10">
    <w:abstractNumId w:val="14"/>
  </w:num>
  <w:num w:numId="11">
    <w:abstractNumId w:val="15"/>
  </w:num>
  <w:num w:numId="12">
    <w:abstractNumId w:val="7"/>
  </w:num>
  <w:num w:numId="13">
    <w:abstractNumId w:val="8"/>
  </w:num>
  <w:num w:numId="14">
    <w:abstractNumId w:val="3"/>
  </w:num>
  <w:num w:numId="15">
    <w:abstractNumId w:val="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12"/>
    <w:rsid w:val="000020BC"/>
    <w:rsid w:val="000022B4"/>
    <w:rsid w:val="000024ED"/>
    <w:rsid w:val="00005605"/>
    <w:rsid w:val="00005FDE"/>
    <w:rsid w:val="00007BA8"/>
    <w:rsid w:val="00013460"/>
    <w:rsid w:val="00020AAE"/>
    <w:rsid w:val="00021CC8"/>
    <w:rsid w:val="00022CB9"/>
    <w:rsid w:val="00034F87"/>
    <w:rsid w:val="000357BE"/>
    <w:rsid w:val="00040C57"/>
    <w:rsid w:val="00041A4F"/>
    <w:rsid w:val="0004599A"/>
    <w:rsid w:val="00053996"/>
    <w:rsid w:val="00054667"/>
    <w:rsid w:val="00056721"/>
    <w:rsid w:val="00056957"/>
    <w:rsid w:val="00056B03"/>
    <w:rsid w:val="00061209"/>
    <w:rsid w:val="00063181"/>
    <w:rsid w:val="00071F57"/>
    <w:rsid w:val="00073CE0"/>
    <w:rsid w:val="000743E6"/>
    <w:rsid w:val="00080A05"/>
    <w:rsid w:val="00081D4B"/>
    <w:rsid w:val="000954BD"/>
    <w:rsid w:val="000A3E39"/>
    <w:rsid w:val="000A7617"/>
    <w:rsid w:val="000B20DA"/>
    <w:rsid w:val="000B41FE"/>
    <w:rsid w:val="000B43E3"/>
    <w:rsid w:val="000B5F64"/>
    <w:rsid w:val="000C1185"/>
    <w:rsid w:val="000C680A"/>
    <w:rsid w:val="000C7355"/>
    <w:rsid w:val="000C7E0A"/>
    <w:rsid w:val="000D005C"/>
    <w:rsid w:val="000D058D"/>
    <w:rsid w:val="000D1073"/>
    <w:rsid w:val="000D1E2F"/>
    <w:rsid w:val="000D3911"/>
    <w:rsid w:val="000D61B0"/>
    <w:rsid w:val="000D6958"/>
    <w:rsid w:val="000E0011"/>
    <w:rsid w:val="000E54A6"/>
    <w:rsid w:val="000E559F"/>
    <w:rsid w:val="000F532B"/>
    <w:rsid w:val="000F5CF2"/>
    <w:rsid w:val="0010441E"/>
    <w:rsid w:val="0011109B"/>
    <w:rsid w:val="00111CAA"/>
    <w:rsid w:val="00112D4B"/>
    <w:rsid w:val="00112E76"/>
    <w:rsid w:val="001137C9"/>
    <w:rsid w:val="00113FF3"/>
    <w:rsid w:val="00125421"/>
    <w:rsid w:val="00140D1D"/>
    <w:rsid w:val="001447CD"/>
    <w:rsid w:val="001509D9"/>
    <w:rsid w:val="00151677"/>
    <w:rsid w:val="00152453"/>
    <w:rsid w:val="0015305C"/>
    <w:rsid w:val="00161517"/>
    <w:rsid w:val="001628D5"/>
    <w:rsid w:val="00164D6D"/>
    <w:rsid w:val="0016568C"/>
    <w:rsid w:val="00167ACF"/>
    <w:rsid w:val="00171374"/>
    <w:rsid w:val="00181454"/>
    <w:rsid w:val="00183400"/>
    <w:rsid w:val="00191EBF"/>
    <w:rsid w:val="00194F87"/>
    <w:rsid w:val="00195E3B"/>
    <w:rsid w:val="001963CA"/>
    <w:rsid w:val="00196EC1"/>
    <w:rsid w:val="001A02F0"/>
    <w:rsid w:val="001A35D8"/>
    <w:rsid w:val="001A6D92"/>
    <w:rsid w:val="001B278B"/>
    <w:rsid w:val="001B54CC"/>
    <w:rsid w:val="001B6FC3"/>
    <w:rsid w:val="001C0970"/>
    <w:rsid w:val="001C283A"/>
    <w:rsid w:val="001C4138"/>
    <w:rsid w:val="001C6668"/>
    <w:rsid w:val="001D3523"/>
    <w:rsid w:val="001D38E5"/>
    <w:rsid w:val="001E0A50"/>
    <w:rsid w:val="001E148D"/>
    <w:rsid w:val="001E18D2"/>
    <w:rsid w:val="001E27D3"/>
    <w:rsid w:val="001E31AA"/>
    <w:rsid w:val="001E6C9D"/>
    <w:rsid w:val="001E7549"/>
    <w:rsid w:val="001E7FD2"/>
    <w:rsid w:val="001F0630"/>
    <w:rsid w:val="001F0B65"/>
    <w:rsid w:val="001F0FA4"/>
    <w:rsid w:val="001F178B"/>
    <w:rsid w:val="001F2412"/>
    <w:rsid w:val="001F2AFC"/>
    <w:rsid w:val="001F2B43"/>
    <w:rsid w:val="001F481E"/>
    <w:rsid w:val="001F69F8"/>
    <w:rsid w:val="00203659"/>
    <w:rsid w:val="0020380E"/>
    <w:rsid w:val="0021111F"/>
    <w:rsid w:val="00212305"/>
    <w:rsid w:val="00213878"/>
    <w:rsid w:val="00213CFF"/>
    <w:rsid w:val="00215C8F"/>
    <w:rsid w:val="0022055E"/>
    <w:rsid w:val="0022723D"/>
    <w:rsid w:val="002276DE"/>
    <w:rsid w:val="002301BE"/>
    <w:rsid w:val="002312EB"/>
    <w:rsid w:val="00232952"/>
    <w:rsid w:val="00235DE4"/>
    <w:rsid w:val="00235E1C"/>
    <w:rsid w:val="00237A20"/>
    <w:rsid w:val="00243719"/>
    <w:rsid w:val="00250F5A"/>
    <w:rsid w:val="00251324"/>
    <w:rsid w:val="002527CC"/>
    <w:rsid w:val="00252AAD"/>
    <w:rsid w:val="00256C68"/>
    <w:rsid w:val="00257B9C"/>
    <w:rsid w:val="002603A5"/>
    <w:rsid w:val="002631B3"/>
    <w:rsid w:val="002658EE"/>
    <w:rsid w:val="00273426"/>
    <w:rsid w:val="002743F4"/>
    <w:rsid w:val="00274478"/>
    <w:rsid w:val="00274FB0"/>
    <w:rsid w:val="0028117B"/>
    <w:rsid w:val="002838C4"/>
    <w:rsid w:val="00283E52"/>
    <w:rsid w:val="00285105"/>
    <w:rsid w:val="002900D9"/>
    <w:rsid w:val="002920B4"/>
    <w:rsid w:val="002A009E"/>
    <w:rsid w:val="002A0279"/>
    <w:rsid w:val="002A0842"/>
    <w:rsid w:val="002A0C57"/>
    <w:rsid w:val="002A25F9"/>
    <w:rsid w:val="002A3CD3"/>
    <w:rsid w:val="002A64A3"/>
    <w:rsid w:val="002B4686"/>
    <w:rsid w:val="002B4E54"/>
    <w:rsid w:val="002C1280"/>
    <w:rsid w:val="002C79A5"/>
    <w:rsid w:val="002D4BDD"/>
    <w:rsid w:val="002E1C5F"/>
    <w:rsid w:val="002E2563"/>
    <w:rsid w:val="002E29C7"/>
    <w:rsid w:val="002E36DF"/>
    <w:rsid w:val="002E3900"/>
    <w:rsid w:val="002E6432"/>
    <w:rsid w:val="002E79F3"/>
    <w:rsid w:val="002F4211"/>
    <w:rsid w:val="002F794B"/>
    <w:rsid w:val="0030103E"/>
    <w:rsid w:val="00304501"/>
    <w:rsid w:val="0030519D"/>
    <w:rsid w:val="00305CDB"/>
    <w:rsid w:val="003119BA"/>
    <w:rsid w:val="00313992"/>
    <w:rsid w:val="00315897"/>
    <w:rsid w:val="00315A2B"/>
    <w:rsid w:val="00320EFD"/>
    <w:rsid w:val="00325297"/>
    <w:rsid w:val="003302CF"/>
    <w:rsid w:val="0033381E"/>
    <w:rsid w:val="00344C42"/>
    <w:rsid w:val="00353B3F"/>
    <w:rsid w:val="00371AE3"/>
    <w:rsid w:val="0039170A"/>
    <w:rsid w:val="00392C57"/>
    <w:rsid w:val="00394AA1"/>
    <w:rsid w:val="00396112"/>
    <w:rsid w:val="003A16E4"/>
    <w:rsid w:val="003A43ED"/>
    <w:rsid w:val="003A4CE4"/>
    <w:rsid w:val="003A5284"/>
    <w:rsid w:val="003B0414"/>
    <w:rsid w:val="003B3E2B"/>
    <w:rsid w:val="003B714D"/>
    <w:rsid w:val="003B7B09"/>
    <w:rsid w:val="003B7EE0"/>
    <w:rsid w:val="003C0E5E"/>
    <w:rsid w:val="003C20F8"/>
    <w:rsid w:val="003C3EF4"/>
    <w:rsid w:val="003C67F1"/>
    <w:rsid w:val="003C79E7"/>
    <w:rsid w:val="003D02E0"/>
    <w:rsid w:val="003D0821"/>
    <w:rsid w:val="003D3429"/>
    <w:rsid w:val="003D50FF"/>
    <w:rsid w:val="003D761F"/>
    <w:rsid w:val="003E1113"/>
    <w:rsid w:val="003E5A1F"/>
    <w:rsid w:val="003F3ABF"/>
    <w:rsid w:val="003F4E6B"/>
    <w:rsid w:val="003F56C3"/>
    <w:rsid w:val="003F5DC5"/>
    <w:rsid w:val="003F60E0"/>
    <w:rsid w:val="004063FF"/>
    <w:rsid w:val="00406D86"/>
    <w:rsid w:val="00406DA5"/>
    <w:rsid w:val="00406E61"/>
    <w:rsid w:val="00411A05"/>
    <w:rsid w:val="00411B0A"/>
    <w:rsid w:val="00411CC3"/>
    <w:rsid w:val="004152F6"/>
    <w:rsid w:val="0041587A"/>
    <w:rsid w:val="004159C4"/>
    <w:rsid w:val="00415FF7"/>
    <w:rsid w:val="00416508"/>
    <w:rsid w:val="00421D38"/>
    <w:rsid w:val="00422C55"/>
    <w:rsid w:val="00423499"/>
    <w:rsid w:val="004267CD"/>
    <w:rsid w:val="00432BF3"/>
    <w:rsid w:val="0043360A"/>
    <w:rsid w:val="00435A2E"/>
    <w:rsid w:val="00435B56"/>
    <w:rsid w:val="004370E5"/>
    <w:rsid w:val="00440382"/>
    <w:rsid w:val="00441791"/>
    <w:rsid w:val="00442261"/>
    <w:rsid w:val="00442364"/>
    <w:rsid w:val="0044447E"/>
    <w:rsid w:val="004451B2"/>
    <w:rsid w:val="00447755"/>
    <w:rsid w:val="00447929"/>
    <w:rsid w:val="00450ED4"/>
    <w:rsid w:val="00460651"/>
    <w:rsid w:val="00462DCB"/>
    <w:rsid w:val="0046601F"/>
    <w:rsid w:val="004679E1"/>
    <w:rsid w:val="004735E0"/>
    <w:rsid w:val="004744E5"/>
    <w:rsid w:val="0047495D"/>
    <w:rsid w:val="00474FE7"/>
    <w:rsid w:val="00475004"/>
    <w:rsid w:val="0048233B"/>
    <w:rsid w:val="004843D0"/>
    <w:rsid w:val="004868D5"/>
    <w:rsid w:val="00492578"/>
    <w:rsid w:val="004926A7"/>
    <w:rsid w:val="004A23AF"/>
    <w:rsid w:val="004A3D31"/>
    <w:rsid w:val="004B08A8"/>
    <w:rsid w:val="004B1C78"/>
    <w:rsid w:val="004B7E58"/>
    <w:rsid w:val="004C4393"/>
    <w:rsid w:val="004C6E48"/>
    <w:rsid w:val="004C7582"/>
    <w:rsid w:val="004D0392"/>
    <w:rsid w:val="004D086B"/>
    <w:rsid w:val="004D0C02"/>
    <w:rsid w:val="004D1177"/>
    <w:rsid w:val="004D193A"/>
    <w:rsid w:val="004D21C1"/>
    <w:rsid w:val="004E089F"/>
    <w:rsid w:val="004E1116"/>
    <w:rsid w:val="004E1CA2"/>
    <w:rsid w:val="004E2F21"/>
    <w:rsid w:val="004E3DCA"/>
    <w:rsid w:val="004E4B60"/>
    <w:rsid w:val="004E5D00"/>
    <w:rsid w:val="004E6F92"/>
    <w:rsid w:val="004E7A27"/>
    <w:rsid w:val="004F0D1A"/>
    <w:rsid w:val="004F261D"/>
    <w:rsid w:val="00500325"/>
    <w:rsid w:val="005041A8"/>
    <w:rsid w:val="0051577F"/>
    <w:rsid w:val="00520696"/>
    <w:rsid w:val="00520CEC"/>
    <w:rsid w:val="00521FE5"/>
    <w:rsid w:val="00527AF7"/>
    <w:rsid w:val="00532FEF"/>
    <w:rsid w:val="005443E4"/>
    <w:rsid w:val="005511D2"/>
    <w:rsid w:val="00551DC8"/>
    <w:rsid w:val="00552DF4"/>
    <w:rsid w:val="00562425"/>
    <w:rsid w:val="00564199"/>
    <w:rsid w:val="00575191"/>
    <w:rsid w:val="0057608A"/>
    <w:rsid w:val="005769C7"/>
    <w:rsid w:val="00577E17"/>
    <w:rsid w:val="00580F90"/>
    <w:rsid w:val="00582CD8"/>
    <w:rsid w:val="00587234"/>
    <w:rsid w:val="005921A2"/>
    <w:rsid w:val="005926A3"/>
    <w:rsid w:val="005928F9"/>
    <w:rsid w:val="00595691"/>
    <w:rsid w:val="005A4E0A"/>
    <w:rsid w:val="005B08EE"/>
    <w:rsid w:val="005B2AD1"/>
    <w:rsid w:val="005B3B85"/>
    <w:rsid w:val="005C5B55"/>
    <w:rsid w:val="005D24BA"/>
    <w:rsid w:val="005E7179"/>
    <w:rsid w:val="005E72BF"/>
    <w:rsid w:val="005F1F0E"/>
    <w:rsid w:val="005F26E6"/>
    <w:rsid w:val="005F4BE5"/>
    <w:rsid w:val="005F504A"/>
    <w:rsid w:val="005F55DF"/>
    <w:rsid w:val="00602CE2"/>
    <w:rsid w:val="00604F87"/>
    <w:rsid w:val="00606D57"/>
    <w:rsid w:val="00607871"/>
    <w:rsid w:val="00615F9B"/>
    <w:rsid w:val="0061616C"/>
    <w:rsid w:val="006162F1"/>
    <w:rsid w:val="006325B2"/>
    <w:rsid w:val="0063415D"/>
    <w:rsid w:val="0063556E"/>
    <w:rsid w:val="006410F8"/>
    <w:rsid w:val="00646DA7"/>
    <w:rsid w:val="00651E64"/>
    <w:rsid w:val="00656038"/>
    <w:rsid w:val="00661AF0"/>
    <w:rsid w:val="0066765C"/>
    <w:rsid w:val="00667754"/>
    <w:rsid w:val="00667BA6"/>
    <w:rsid w:val="00670921"/>
    <w:rsid w:val="0068083F"/>
    <w:rsid w:val="00680982"/>
    <w:rsid w:val="0068278A"/>
    <w:rsid w:val="00682F8C"/>
    <w:rsid w:val="00687347"/>
    <w:rsid w:val="00691097"/>
    <w:rsid w:val="00691E03"/>
    <w:rsid w:val="006936E5"/>
    <w:rsid w:val="006957AC"/>
    <w:rsid w:val="00696728"/>
    <w:rsid w:val="00697148"/>
    <w:rsid w:val="006A1216"/>
    <w:rsid w:val="006A2E6E"/>
    <w:rsid w:val="006A407C"/>
    <w:rsid w:val="006B08CF"/>
    <w:rsid w:val="006B0BFC"/>
    <w:rsid w:val="006B72DD"/>
    <w:rsid w:val="006B78AA"/>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60DD"/>
    <w:rsid w:val="00717212"/>
    <w:rsid w:val="0071788F"/>
    <w:rsid w:val="0072248D"/>
    <w:rsid w:val="00723EDE"/>
    <w:rsid w:val="00730659"/>
    <w:rsid w:val="007321E0"/>
    <w:rsid w:val="00735414"/>
    <w:rsid w:val="00735A9E"/>
    <w:rsid w:val="00736713"/>
    <w:rsid w:val="00750D5C"/>
    <w:rsid w:val="0075322E"/>
    <w:rsid w:val="00753F5F"/>
    <w:rsid w:val="00757C39"/>
    <w:rsid w:val="0076005C"/>
    <w:rsid w:val="0076057A"/>
    <w:rsid w:val="007608F0"/>
    <w:rsid w:val="00760CD6"/>
    <w:rsid w:val="0076186A"/>
    <w:rsid w:val="00761E16"/>
    <w:rsid w:val="00763ACE"/>
    <w:rsid w:val="00763CD2"/>
    <w:rsid w:val="0076630A"/>
    <w:rsid w:val="00766A60"/>
    <w:rsid w:val="00770259"/>
    <w:rsid w:val="007708A3"/>
    <w:rsid w:val="00774BB6"/>
    <w:rsid w:val="00776C74"/>
    <w:rsid w:val="007811D9"/>
    <w:rsid w:val="0078331A"/>
    <w:rsid w:val="00785894"/>
    <w:rsid w:val="00787FAC"/>
    <w:rsid w:val="00790D41"/>
    <w:rsid w:val="007916F4"/>
    <w:rsid w:val="00793E6F"/>
    <w:rsid w:val="007A5993"/>
    <w:rsid w:val="007B15B8"/>
    <w:rsid w:val="007B2945"/>
    <w:rsid w:val="007B3B2E"/>
    <w:rsid w:val="007B5565"/>
    <w:rsid w:val="007B76A7"/>
    <w:rsid w:val="007C310D"/>
    <w:rsid w:val="007C5017"/>
    <w:rsid w:val="007C5D67"/>
    <w:rsid w:val="007D44E7"/>
    <w:rsid w:val="007D44FC"/>
    <w:rsid w:val="007E005E"/>
    <w:rsid w:val="007E3D54"/>
    <w:rsid w:val="007F1E05"/>
    <w:rsid w:val="007F1E43"/>
    <w:rsid w:val="007F2065"/>
    <w:rsid w:val="007F21E7"/>
    <w:rsid w:val="007F3E03"/>
    <w:rsid w:val="007F528E"/>
    <w:rsid w:val="008001DD"/>
    <w:rsid w:val="00801CE6"/>
    <w:rsid w:val="008020A5"/>
    <w:rsid w:val="00803E6F"/>
    <w:rsid w:val="008060D9"/>
    <w:rsid w:val="00812D52"/>
    <w:rsid w:val="00814C8E"/>
    <w:rsid w:val="00815267"/>
    <w:rsid w:val="00816793"/>
    <w:rsid w:val="00816C7E"/>
    <w:rsid w:val="00820FCB"/>
    <w:rsid w:val="00823DA3"/>
    <w:rsid w:val="00823EF9"/>
    <w:rsid w:val="00825D47"/>
    <w:rsid w:val="008262DC"/>
    <w:rsid w:val="00827B12"/>
    <w:rsid w:val="008313BE"/>
    <w:rsid w:val="0083378D"/>
    <w:rsid w:val="00840854"/>
    <w:rsid w:val="00842A7E"/>
    <w:rsid w:val="0084442C"/>
    <w:rsid w:val="00844D87"/>
    <w:rsid w:val="0085319E"/>
    <w:rsid w:val="00862532"/>
    <w:rsid w:val="00864DD9"/>
    <w:rsid w:val="00865B1A"/>
    <w:rsid w:val="00871B67"/>
    <w:rsid w:val="00873ACD"/>
    <w:rsid w:val="0087441E"/>
    <w:rsid w:val="008747A5"/>
    <w:rsid w:val="00876C23"/>
    <w:rsid w:val="008810BC"/>
    <w:rsid w:val="00883082"/>
    <w:rsid w:val="0088419E"/>
    <w:rsid w:val="008846A0"/>
    <w:rsid w:val="00892EA5"/>
    <w:rsid w:val="00895A6D"/>
    <w:rsid w:val="008A0DDE"/>
    <w:rsid w:val="008A11FB"/>
    <w:rsid w:val="008A2439"/>
    <w:rsid w:val="008A657A"/>
    <w:rsid w:val="008A7D5B"/>
    <w:rsid w:val="008B3D93"/>
    <w:rsid w:val="008D27BD"/>
    <w:rsid w:val="008D5B09"/>
    <w:rsid w:val="008D6750"/>
    <w:rsid w:val="008E074D"/>
    <w:rsid w:val="008E076A"/>
    <w:rsid w:val="008E0E96"/>
    <w:rsid w:val="008E1A4F"/>
    <w:rsid w:val="008E2D5C"/>
    <w:rsid w:val="008E3E53"/>
    <w:rsid w:val="008E4C91"/>
    <w:rsid w:val="008E6A99"/>
    <w:rsid w:val="008F4730"/>
    <w:rsid w:val="008F551A"/>
    <w:rsid w:val="008F7056"/>
    <w:rsid w:val="00901DF9"/>
    <w:rsid w:val="009049A9"/>
    <w:rsid w:val="009057DE"/>
    <w:rsid w:val="009105F7"/>
    <w:rsid w:val="009146CA"/>
    <w:rsid w:val="00923BD0"/>
    <w:rsid w:val="00925A95"/>
    <w:rsid w:val="00934999"/>
    <w:rsid w:val="0093567E"/>
    <w:rsid w:val="0093629F"/>
    <w:rsid w:val="00937245"/>
    <w:rsid w:val="00937A8E"/>
    <w:rsid w:val="00940C05"/>
    <w:rsid w:val="009413DA"/>
    <w:rsid w:val="009425A5"/>
    <w:rsid w:val="00945785"/>
    <w:rsid w:val="00951485"/>
    <w:rsid w:val="00951493"/>
    <w:rsid w:val="00955BE8"/>
    <w:rsid w:val="00956793"/>
    <w:rsid w:val="00962D20"/>
    <w:rsid w:val="009658F2"/>
    <w:rsid w:val="00966312"/>
    <w:rsid w:val="009706C1"/>
    <w:rsid w:val="00973F7D"/>
    <w:rsid w:val="00973FEE"/>
    <w:rsid w:val="00975E0C"/>
    <w:rsid w:val="0098326B"/>
    <w:rsid w:val="009832EE"/>
    <w:rsid w:val="00991EB2"/>
    <w:rsid w:val="009924C7"/>
    <w:rsid w:val="00997566"/>
    <w:rsid w:val="009A0AD9"/>
    <w:rsid w:val="009B1C7E"/>
    <w:rsid w:val="009B2B26"/>
    <w:rsid w:val="009C3D52"/>
    <w:rsid w:val="009D0C03"/>
    <w:rsid w:val="009D11EF"/>
    <w:rsid w:val="009D26A1"/>
    <w:rsid w:val="009D5B6E"/>
    <w:rsid w:val="009D5C03"/>
    <w:rsid w:val="009E1E4B"/>
    <w:rsid w:val="009E696B"/>
    <w:rsid w:val="009E6DBF"/>
    <w:rsid w:val="009F0DE0"/>
    <w:rsid w:val="009F4367"/>
    <w:rsid w:val="009F46BC"/>
    <w:rsid w:val="009F5C08"/>
    <w:rsid w:val="00A06E77"/>
    <w:rsid w:val="00A13262"/>
    <w:rsid w:val="00A167D0"/>
    <w:rsid w:val="00A242A1"/>
    <w:rsid w:val="00A26DFF"/>
    <w:rsid w:val="00A30BB5"/>
    <w:rsid w:val="00A31919"/>
    <w:rsid w:val="00A32E75"/>
    <w:rsid w:val="00A345E6"/>
    <w:rsid w:val="00A348B6"/>
    <w:rsid w:val="00A36959"/>
    <w:rsid w:val="00A37288"/>
    <w:rsid w:val="00A40524"/>
    <w:rsid w:val="00A405F9"/>
    <w:rsid w:val="00A4363A"/>
    <w:rsid w:val="00A438D7"/>
    <w:rsid w:val="00A54BAE"/>
    <w:rsid w:val="00A56547"/>
    <w:rsid w:val="00A56F29"/>
    <w:rsid w:val="00A608AD"/>
    <w:rsid w:val="00A633C4"/>
    <w:rsid w:val="00A64369"/>
    <w:rsid w:val="00A66241"/>
    <w:rsid w:val="00A67920"/>
    <w:rsid w:val="00A708C8"/>
    <w:rsid w:val="00A82D2E"/>
    <w:rsid w:val="00A831E8"/>
    <w:rsid w:val="00A83613"/>
    <w:rsid w:val="00A85FE8"/>
    <w:rsid w:val="00A932D2"/>
    <w:rsid w:val="00A965E4"/>
    <w:rsid w:val="00AA00DD"/>
    <w:rsid w:val="00AA2834"/>
    <w:rsid w:val="00AA2B43"/>
    <w:rsid w:val="00AA2F10"/>
    <w:rsid w:val="00AA3597"/>
    <w:rsid w:val="00AA602C"/>
    <w:rsid w:val="00AB062A"/>
    <w:rsid w:val="00AB0A1D"/>
    <w:rsid w:val="00AB3C7B"/>
    <w:rsid w:val="00AB4C57"/>
    <w:rsid w:val="00AB5906"/>
    <w:rsid w:val="00AB7FFC"/>
    <w:rsid w:val="00AC4106"/>
    <w:rsid w:val="00AC72FF"/>
    <w:rsid w:val="00AC7ECD"/>
    <w:rsid w:val="00AD2EB3"/>
    <w:rsid w:val="00AD3F6B"/>
    <w:rsid w:val="00AD7E55"/>
    <w:rsid w:val="00AE2DC3"/>
    <w:rsid w:val="00AF71CD"/>
    <w:rsid w:val="00B000E7"/>
    <w:rsid w:val="00B16AE5"/>
    <w:rsid w:val="00B17757"/>
    <w:rsid w:val="00B2080B"/>
    <w:rsid w:val="00B21E4A"/>
    <w:rsid w:val="00B23468"/>
    <w:rsid w:val="00B24F9B"/>
    <w:rsid w:val="00B26102"/>
    <w:rsid w:val="00B37DCA"/>
    <w:rsid w:val="00B42C5E"/>
    <w:rsid w:val="00B4387F"/>
    <w:rsid w:val="00B4541F"/>
    <w:rsid w:val="00B4693A"/>
    <w:rsid w:val="00B5550C"/>
    <w:rsid w:val="00B63071"/>
    <w:rsid w:val="00B726E4"/>
    <w:rsid w:val="00B758FA"/>
    <w:rsid w:val="00B809AD"/>
    <w:rsid w:val="00B856F4"/>
    <w:rsid w:val="00B865DB"/>
    <w:rsid w:val="00B86931"/>
    <w:rsid w:val="00B87104"/>
    <w:rsid w:val="00B9314A"/>
    <w:rsid w:val="00B93D0B"/>
    <w:rsid w:val="00BA537B"/>
    <w:rsid w:val="00BB1166"/>
    <w:rsid w:val="00BB39B1"/>
    <w:rsid w:val="00BB3E7F"/>
    <w:rsid w:val="00BB6B12"/>
    <w:rsid w:val="00BB6DC2"/>
    <w:rsid w:val="00BB7608"/>
    <w:rsid w:val="00BC1E73"/>
    <w:rsid w:val="00BC3AAC"/>
    <w:rsid w:val="00BC3FEF"/>
    <w:rsid w:val="00BC5CD6"/>
    <w:rsid w:val="00BD19E3"/>
    <w:rsid w:val="00BD4263"/>
    <w:rsid w:val="00BD43DB"/>
    <w:rsid w:val="00BD4926"/>
    <w:rsid w:val="00BD7FC2"/>
    <w:rsid w:val="00BE0A2F"/>
    <w:rsid w:val="00BE3D6E"/>
    <w:rsid w:val="00BE5DA1"/>
    <w:rsid w:val="00BE60FA"/>
    <w:rsid w:val="00BF093C"/>
    <w:rsid w:val="00BF0AFF"/>
    <w:rsid w:val="00BF25C4"/>
    <w:rsid w:val="00BF4375"/>
    <w:rsid w:val="00BF48DD"/>
    <w:rsid w:val="00C01473"/>
    <w:rsid w:val="00C11768"/>
    <w:rsid w:val="00C23427"/>
    <w:rsid w:val="00C23436"/>
    <w:rsid w:val="00C258D0"/>
    <w:rsid w:val="00C324BC"/>
    <w:rsid w:val="00C35862"/>
    <w:rsid w:val="00C40517"/>
    <w:rsid w:val="00C51888"/>
    <w:rsid w:val="00C5400C"/>
    <w:rsid w:val="00C54F49"/>
    <w:rsid w:val="00C55548"/>
    <w:rsid w:val="00C666EB"/>
    <w:rsid w:val="00C8397A"/>
    <w:rsid w:val="00C843A7"/>
    <w:rsid w:val="00C87A08"/>
    <w:rsid w:val="00C903A5"/>
    <w:rsid w:val="00C903AB"/>
    <w:rsid w:val="00C92B6E"/>
    <w:rsid w:val="00CA266A"/>
    <w:rsid w:val="00CA4235"/>
    <w:rsid w:val="00CA556E"/>
    <w:rsid w:val="00CB1D3E"/>
    <w:rsid w:val="00CB36B6"/>
    <w:rsid w:val="00CB657F"/>
    <w:rsid w:val="00CB6E90"/>
    <w:rsid w:val="00CC22D4"/>
    <w:rsid w:val="00CC2A24"/>
    <w:rsid w:val="00CD3E5A"/>
    <w:rsid w:val="00CD5371"/>
    <w:rsid w:val="00CD6DD4"/>
    <w:rsid w:val="00CD73AE"/>
    <w:rsid w:val="00CE0F4A"/>
    <w:rsid w:val="00CE1056"/>
    <w:rsid w:val="00CF1131"/>
    <w:rsid w:val="00CF7AB1"/>
    <w:rsid w:val="00D03B09"/>
    <w:rsid w:val="00D05FDC"/>
    <w:rsid w:val="00D06C4A"/>
    <w:rsid w:val="00D1473D"/>
    <w:rsid w:val="00D151AF"/>
    <w:rsid w:val="00D178AF"/>
    <w:rsid w:val="00D20B83"/>
    <w:rsid w:val="00D222FA"/>
    <w:rsid w:val="00D3049C"/>
    <w:rsid w:val="00D30E59"/>
    <w:rsid w:val="00D336CA"/>
    <w:rsid w:val="00D33FEB"/>
    <w:rsid w:val="00D34D71"/>
    <w:rsid w:val="00D359F2"/>
    <w:rsid w:val="00D42100"/>
    <w:rsid w:val="00D4439C"/>
    <w:rsid w:val="00D44B5D"/>
    <w:rsid w:val="00D50455"/>
    <w:rsid w:val="00D51779"/>
    <w:rsid w:val="00D56FD3"/>
    <w:rsid w:val="00D62889"/>
    <w:rsid w:val="00D6370D"/>
    <w:rsid w:val="00D63C0A"/>
    <w:rsid w:val="00D643EF"/>
    <w:rsid w:val="00D64BB9"/>
    <w:rsid w:val="00D658DB"/>
    <w:rsid w:val="00D668AA"/>
    <w:rsid w:val="00D67BD3"/>
    <w:rsid w:val="00D70ADD"/>
    <w:rsid w:val="00D71137"/>
    <w:rsid w:val="00D719FF"/>
    <w:rsid w:val="00D7394D"/>
    <w:rsid w:val="00D74203"/>
    <w:rsid w:val="00D7518F"/>
    <w:rsid w:val="00D758B2"/>
    <w:rsid w:val="00D75EE8"/>
    <w:rsid w:val="00D75FD2"/>
    <w:rsid w:val="00D76973"/>
    <w:rsid w:val="00D77E79"/>
    <w:rsid w:val="00D80A97"/>
    <w:rsid w:val="00D825B6"/>
    <w:rsid w:val="00D97F3D"/>
    <w:rsid w:val="00DA3380"/>
    <w:rsid w:val="00DA3D10"/>
    <w:rsid w:val="00DA4741"/>
    <w:rsid w:val="00DB117C"/>
    <w:rsid w:val="00DB4AA2"/>
    <w:rsid w:val="00DC1AAB"/>
    <w:rsid w:val="00DC6496"/>
    <w:rsid w:val="00DC75C0"/>
    <w:rsid w:val="00DD31AA"/>
    <w:rsid w:val="00DD3606"/>
    <w:rsid w:val="00DD3DB4"/>
    <w:rsid w:val="00DD4082"/>
    <w:rsid w:val="00DD5593"/>
    <w:rsid w:val="00DD6178"/>
    <w:rsid w:val="00DE3EB3"/>
    <w:rsid w:val="00DF11F5"/>
    <w:rsid w:val="00DF19D5"/>
    <w:rsid w:val="00DF4D23"/>
    <w:rsid w:val="00DF61DA"/>
    <w:rsid w:val="00E06ECF"/>
    <w:rsid w:val="00E106A6"/>
    <w:rsid w:val="00E12B24"/>
    <w:rsid w:val="00E16826"/>
    <w:rsid w:val="00E215D3"/>
    <w:rsid w:val="00E2325F"/>
    <w:rsid w:val="00E24F80"/>
    <w:rsid w:val="00E31332"/>
    <w:rsid w:val="00E33F8C"/>
    <w:rsid w:val="00E34DB7"/>
    <w:rsid w:val="00E35744"/>
    <w:rsid w:val="00E3743E"/>
    <w:rsid w:val="00E45B78"/>
    <w:rsid w:val="00E52570"/>
    <w:rsid w:val="00E52BEC"/>
    <w:rsid w:val="00E54C7A"/>
    <w:rsid w:val="00E63B88"/>
    <w:rsid w:val="00E7701E"/>
    <w:rsid w:val="00E82074"/>
    <w:rsid w:val="00E84F05"/>
    <w:rsid w:val="00E87603"/>
    <w:rsid w:val="00E903F4"/>
    <w:rsid w:val="00E909E6"/>
    <w:rsid w:val="00E90C65"/>
    <w:rsid w:val="00E922BF"/>
    <w:rsid w:val="00E9493C"/>
    <w:rsid w:val="00EA6DB4"/>
    <w:rsid w:val="00EA778F"/>
    <w:rsid w:val="00EB0555"/>
    <w:rsid w:val="00EB266C"/>
    <w:rsid w:val="00EB487D"/>
    <w:rsid w:val="00EB6809"/>
    <w:rsid w:val="00EB6DE5"/>
    <w:rsid w:val="00ED12D1"/>
    <w:rsid w:val="00ED23FA"/>
    <w:rsid w:val="00ED24E8"/>
    <w:rsid w:val="00EF08F1"/>
    <w:rsid w:val="00EF47C0"/>
    <w:rsid w:val="00EF5120"/>
    <w:rsid w:val="00EF51FD"/>
    <w:rsid w:val="00F0006C"/>
    <w:rsid w:val="00F029A4"/>
    <w:rsid w:val="00F213C2"/>
    <w:rsid w:val="00F22A59"/>
    <w:rsid w:val="00F2450E"/>
    <w:rsid w:val="00F2592B"/>
    <w:rsid w:val="00F34175"/>
    <w:rsid w:val="00F35180"/>
    <w:rsid w:val="00F37FDF"/>
    <w:rsid w:val="00F41528"/>
    <w:rsid w:val="00F4164C"/>
    <w:rsid w:val="00F5097A"/>
    <w:rsid w:val="00F64704"/>
    <w:rsid w:val="00F64B7A"/>
    <w:rsid w:val="00F6630A"/>
    <w:rsid w:val="00F71E71"/>
    <w:rsid w:val="00F81FD5"/>
    <w:rsid w:val="00F843FB"/>
    <w:rsid w:val="00F84825"/>
    <w:rsid w:val="00F84EEA"/>
    <w:rsid w:val="00F86A4D"/>
    <w:rsid w:val="00F94E90"/>
    <w:rsid w:val="00F95712"/>
    <w:rsid w:val="00F976D2"/>
    <w:rsid w:val="00FA0DC8"/>
    <w:rsid w:val="00FA6574"/>
    <w:rsid w:val="00FA6FB1"/>
    <w:rsid w:val="00FB6689"/>
    <w:rsid w:val="00FB7D20"/>
    <w:rsid w:val="00FB7DEE"/>
    <w:rsid w:val="00FC18C1"/>
    <w:rsid w:val="00FC2DDC"/>
    <w:rsid w:val="00FC6A9F"/>
    <w:rsid w:val="00FC79ED"/>
    <w:rsid w:val="00FD2444"/>
    <w:rsid w:val="00FD4E6D"/>
    <w:rsid w:val="00FD5103"/>
    <w:rsid w:val="00FE3285"/>
    <w:rsid w:val="00FE4558"/>
    <w:rsid w:val="00FE5034"/>
    <w:rsid w:val="00FE6CAF"/>
    <w:rsid w:val="00FF03CD"/>
    <w:rsid w:val="00FF1460"/>
    <w:rsid w:val="00FF2C55"/>
    <w:rsid w:val="00FF6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276E25"/>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unhideWhenUsed/>
    <w:qFormat/>
    <w:rsid w:val="00AC72FF"/>
    <w:pPr>
      <w:spacing w:before="100" w:beforeAutospacing="1" w:after="100" w:afterAutospacing="1"/>
    </w:pPr>
  </w:style>
  <w:style w:type="character" w:customStyle="1" w:styleId="apple-converted-space">
    <w:name w:val="apple-converted-space"/>
    <w:basedOn w:val="a0"/>
    <w:rsid w:val="008F4730"/>
  </w:style>
  <w:style w:type="character" w:customStyle="1" w:styleId="feeds-pagenavigationicon">
    <w:name w:val="feeds-page__navigation_icon"/>
    <w:basedOn w:val="a0"/>
    <w:rsid w:val="00925A95"/>
  </w:style>
  <w:style w:type="character" w:customStyle="1" w:styleId="feeds-pagenavigationtooltip">
    <w:name w:val="feeds-page__navigation_tooltip"/>
    <w:basedOn w:val="a0"/>
    <w:rsid w:val="0092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477">
      <w:bodyDiv w:val="1"/>
      <w:marLeft w:val="0"/>
      <w:marRight w:val="0"/>
      <w:marTop w:val="0"/>
      <w:marBottom w:val="0"/>
      <w:divBdr>
        <w:top w:val="none" w:sz="0" w:space="0" w:color="auto"/>
        <w:left w:val="none" w:sz="0" w:space="0" w:color="auto"/>
        <w:bottom w:val="none" w:sz="0" w:space="0" w:color="auto"/>
        <w:right w:val="none" w:sz="0" w:space="0" w:color="auto"/>
      </w:divBdr>
    </w:div>
    <w:div w:id="129248496">
      <w:bodyDiv w:val="1"/>
      <w:marLeft w:val="0"/>
      <w:marRight w:val="0"/>
      <w:marTop w:val="0"/>
      <w:marBottom w:val="0"/>
      <w:divBdr>
        <w:top w:val="none" w:sz="0" w:space="0" w:color="auto"/>
        <w:left w:val="none" w:sz="0" w:space="0" w:color="auto"/>
        <w:bottom w:val="none" w:sz="0" w:space="0" w:color="auto"/>
        <w:right w:val="none" w:sz="0" w:space="0" w:color="auto"/>
      </w:divBdr>
    </w:div>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209264748">
      <w:bodyDiv w:val="1"/>
      <w:marLeft w:val="0"/>
      <w:marRight w:val="0"/>
      <w:marTop w:val="0"/>
      <w:marBottom w:val="0"/>
      <w:divBdr>
        <w:top w:val="none" w:sz="0" w:space="0" w:color="auto"/>
        <w:left w:val="none" w:sz="0" w:space="0" w:color="auto"/>
        <w:bottom w:val="none" w:sz="0" w:space="0" w:color="auto"/>
        <w:right w:val="none" w:sz="0" w:space="0" w:color="auto"/>
      </w:divBdr>
    </w:div>
    <w:div w:id="296379409">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12593640">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678002599">
      <w:bodyDiv w:val="1"/>
      <w:marLeft w:val="0"/>
      <w:marRight w:val="0"/>
      <w:marTop w:val="0"/>
      <w:marBottom w:val="0"/>
      <w:divBdr>
        <w:top w:val="none" w:sz="0" w:space="0" w:color="auto"/>
        <w:left w:val="none" w:sz="0" w:space="0" w:color="auto"/>
        <w:bottom w:val="none" w:sz="0" w:space="0" w:color="auto"/>
        <w:right w:val="none" w:sz="0" w:space="0" w:color="auto"/>
      </w:divBdr>
    </w:div>
    <w:div w:id="749157285">
      <w:bodyDiv w:val="1"/>
      <w:marLeft w:val="0"/>
      <w:marRight w:val="0"/>
      <w:marTop w:val="0"/>
      <w:marBottom w:val="0"/>
      <w:divBdr>
        <w:top w:val="none" w:sz="0" w:space="0" w:color="auto"/>
        <w:left w:val="none" w:sz="0" w:space="0" w:color="auto"/>
        <w:bottom w:val="none" w:sz="0" w:space="0" w:color="auto"/>
        <w:right w:val="none" w:sz="0" w:space="0" w:color="auto"/>
      </w:divBdr>
    </w:div>
    <w:div w:id="809592764">
      <w:bodyDiv w:val="1"/>
      <w:marLeft w:val="0"/>
      <w:marRight w:val="0"/>
      <w:marTop w:val="0"/>
      <w:marBottom w:val="0"/>
      <w:divBdr>
        <w:top w:val="none" w:sz="0" w:space="0" w:color="auto"/>
        <w:left w:val="none" w:sz="0" w:space="0" w:color="auto"/>
        <w:bottom w:val="none" w:sz="0" w:space="0" w:color="auto"/>
        <w:right w:val="none" w:sz="0" w:space="0" w:color="auto"/>
      </w:divBdr>
    </w:div>
    <w:div w:id="944655151">
      <w:bodyDiv w:val="1"/>
      <w:marLeft w:val="0"/>
      <w:marRight w:val="0"/>
      <w:marTop w:val="0"/>
      <w:marBottom w:val="0"/>
      <w:divBdr>
        <w:top w:val="none" w:sz="0" w:space="0" w:color="auto"/>
        <w:left w:val="none" w:sz="0" w:space="0" w:color="auto"/>
        <w:bottom w:val="none" w:sz="0" w:space="0" w:color="auto"/>
        <w:right w:val="none" w:sz="0" w:space="0" w:color="auto"/>
      </w:divBdr>
    </w:div>
    <w:div w:id="1096943360">
      <w:bodyDiv w:val="1"/>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305042454">
      <w:bodyDiv w:val="1"/>
      <w:marLeft w:val="0"/>
      <w:marRight w:val="0"/>
      <w:marTop w:val="0"/>
      <w:marBottom w:val="0"/>
      <w:divBdr>
        <w:top w:val="none" w:sz="0" w:space="0" w:color="auto"/>
        <w:left w:val="none" w:sz="0" w:space="0" w:color="auto"/>
        <w:bottom w:val="none" w:sz="0" w:space="0" w:color="auto"/>
        <w:right w:val="none" w:sz="0" w:space="0" w:color="auto"/>
      </w:divBdr>
    </w:div>
    <w:div w:id="1557155898">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31159521">
      <w:bodyDiv w:val="1"/>
      <w:marLeft w:val="0"/>
      <w:marRight w:val="0"/>
      <w:marTop w:val="0"/>
      <w:marBottom w:val="0"/>
      <w:divBdr>
        <w:top w:val="none" w:sz="0" w:space="0" w:color="auto"/>
        <w:left w:val="none" w:sz="0" w:space="0" w:color="auto"/>
        <w:bottom w:val="none" w:sz="0" w:space="0" w:color="auto"/>
        <w:right w:val="none" w:sz="0" w:space="0" w:color="auto"/>
      </w:divBdr>
    </w:div>
    <w:div w:id="1950161798">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07049339">
      <w:bodyDiv w:val="1"/>
      <w:marLeft w:val="0"/>
      <w:marRight w:val="0"/>
      <w:marTop w:val="0"/>
      <w:marBottom w:val="0"/>
      <w:divBdr>
        <w:top w:val="none" w:sz="0" w:space="0" w:color="auto"/>
        <w:left w:val="none" w:sz="0" w:space="0" w:color="auto"/>
        <w:bottom w:val="none" w:sz="0" w:space="0" w:color="auto"/>
        <w:right w:val="none" w:sz="0" w:space="0" w:color="auto"/>
      </w:divBdr>
    </w:div>
    <w:div w:id="2016111535">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42852073">
      <w:bodyDiv w:val="1"/>
      <w:marLeft w:val="0"/>
      <w:marRight w:val="0"/>
      <w:marTop w:val="0"/>
      <w:marBottom w:val="0"/>
      <w:divBdr>
        <w:top w:val="none" w:sz="0" w:space="0" w:color="auto"/>
        <w:left w:val="none" w:sz="0" w:space="0" w:color="auto"/>
        <w:bottom w:val="none" w:sz="0" w:space="0" w:color="auto"/>
        <w:right w:val="none" w:sz="0" w:space="0" w:color="auto"/>
      </w:divBdr>
    </w:div>
    <w:div w:id="2050183777">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 w:id="2053116588">
      <w:bodyDiv w:val="1"/>
      <w:marLeft w:val="0"/>
      <w:marRight w:val="0"/>
      <w:marTop w:val="0"/>
      <w:marBottom w:val="0"/>
      <w:divBdr>
        <w:top w:val="none" w:sz="0" w:space="0" w:color="auto"/>
        <w:left w:val="none" w:sz="0" w:space="0" w:color="auto"/>
        <w:bottom w:val="none" w:sz="0" w:space="0" w:color="auto"/>
        <w:right w:val="none" w:sz="0" w:space="0" w:color="auto"/>
      </w:divBdr>
    </w:div>
    <w:div w:id="207207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2449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Бутрик Антон Игоревич</cp:lastModifiedBy>
  <cp:revision>2</cp:revision>
  <cp:lastPrinted>2025-01-04T12:50:00Z</cp:lastPrinted>
  <dcterms:created xsi:type="dcterms:W3CDTF">2025-01-04T12:52:00Z</dcterms:created>
  <dcterms:modified xsi:type="dcterms:W3CDTF">2025-01-04T12:52:00Z</dcterms:modified>
</cp:coreProperties>
</file>